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E31D69" w:rsidRDefault="00CD36CF" w:rsidP="00CC1F3B">
      <w:pPr>
        <w:pStyle w:val="TitlePageOrigin"/>
        <w:rPr>
          <w:color w:val="auto"/>
        </w:rPr>
      </w:pPr>
      <w:r w:rsidRPr="00E31D69">
        <w:rPr>
          <w:color w:val="auto"/>
        </w:rPr>
        <w:t>WEST virginia legislature</w:t>
      </w:r>
    </w:p>
    <w:p w14:paraId="4DE506E4" w14:textId="77777777" w:rsidR="00CD36CF" w:rsidRPr="00E31D69" w:rsidRDefault="00CD36CF" w:rsidP="00CC1F3B">
      <w:pPr>
        <w:pStyle w:val="TitlePageSession"/>
        <w:rPr>
          <w:color w:val="auto"/>
        </w:rPr>
      </w:pPr>
      <w:r w:rsidRPr="00E31D69">
        <w:rPr>
          <w:color w:val="auto"/>
        </w:rPr>
        <w:t>20</w:t>
      </w:r>
      <w:r w:rsidR="00CB1ADC" w:rsidRPr="00E31D69">
        <w:rPr>
          <w:color w:val="auto"/>
        </w:rPr>
        <w:t>2</w:t>
      </w:r>
      <w:r w:rsidR="004D36C4" w:rsidRPr="00E31D69">
        <w:rPr>
          <w:color w:val="auto"/>
        </w:rPr>
        <w:t>1</w:t>
      </w:r>
      <w:r w:rsidRPr="00E31D69">
        <w:rPr>
          <w:color w:val="auto"/>
        </w:rPr>
        <w:t xml:space="preserve"> regular session</w:t>
      </w:r>
    </w:p>
    <w:p w14:paraId="66463463" w14:textId="77777777" w:rsidR="00CD36CF" w:rsidRPr="00E31D69" w:rsidRDefault="00BE4BF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31D69">
            <w:rPr>
              <w:color w:val="auto"/>
            </w:rPr>
            <w:t>Introduced</w:t>
          </w:r>
        </w:sdtContent>
      </w:sdt>
    </w:p>
    <w:p w14:paraId="2E54B8D2" w14:textId="1B227FC2" w:rsidR="00CD36CF" w:rsidRPr="00E31D69" w:rsidRDefault="00BE4B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9245C" w:rsidRPr="00E31D69">
            <w:rPr>
              <w:color w:val="auto"/>
            </w:rPr>
            <w:t>Senate</w:t>
          </w:r>
        </w:sdtContent>
      </w:sdt>
      <w:r w:rsidR="00303684" w:rsidRPr="00E31D69">
        <w:rPr>
          <w:color w:val="auto"/>
        </w:rPr>
        <w:t xml:space="preserve"> </w:t>
      </w:r>
      <w:r w:rsidR="00CD36CF" w:rsidRPr="00E31D69">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6F7A15">
            <w:rPr>
              <w:color w:val="auto"/>
            </w:rPr>
            <w:t>330</w:t>
          </w:r>
        </w:sdtContent>
      </w:sdt>
    </w:p>
    <w:p w14:paraId="034317A0" w14:textId="14FFAE69" w:rsidR="00CD36CF" w:rsidRPr="00E31D69" w:rsidRDefault="00CD36CF" w:rsidP="00CC1F3B">
      <w:pPr>
        <w:pStyle w:val="Sponsors"/>
        <w:rPr>
          <w:color w:val="auto"/>
        </w:rPr>
      </w:pPr>
      <w:r w:rsidRPr="00E31D69">
        <w:rPr>
          <w:color w:val="auto"/>
        </w:rPr>
        <w:t xml:space="preserve">By </w:t>
      </w:r>
      <w:sdt>
        <w:sdtPr>
          <w:rPr>
            <w:color w:val="auto"/>
          </w:rPr>
          <w:tag w:val="Sponsors"/>
          <w:id w:val="1589585889"/>
          <w:placeholder>
            <w:docPart w:val="BC6A277E70A54C5D83F0F91084EB54B0"/>
          </w:placeholder>
          <w:text w:multiLine="1"/>
        </w:sdtPr>
        <w:sdtEndPr/>
        <w:sdtContent>
          <w:r w:rsidR="00E9245C" w:rsidRPr="00E31D69">
            <w:rPr>
              <w:color w:val="auto"/>
            </w:rPr>
            <w:t>Senator</w:t>
          </w:r>
          <w:r w:rsidR="00BE4BF9">
            <w:rPr>
              <w:color w:val="auto"/>
            </w:rPr>
            <w:t>s</w:t>
          </w:r>
          <w:r w:rsidR="00E9245C" w:rsidRPr="00E31D69">
            <w:rPr>
              <w:color w:val="auto"/>
            </w:rPr>
            <w:t xml:space="preserve"> Karnes</w:t>
          </w:r>
          <w:r w:rsidR="00BE4BF9">
            <w:rPr>
              <w:color w:val="auto"/>
            </w:rPr>
            <w:t xml:space="preserve"> and Stollings</w:t>
          </w:r>
        </w:sdtContent>
      </w:sdt>
    </w:p>
    <w:p w14:paraId="3FEE059B" w14:textId="126C04CD" w:rsidR="00E831B3" w:rsidRPr="00E31D69" w:rsidRDefault="00CD36CF" w:rsidP="00CC1F3B">
      <w:pPr>
        <w:pStyle w:val="References"/>
        <w:rPr>
          <w:color w:val="auto"/>
        </w:rPr>
      </w:pPr>
      <w:r w:rsidRPr="00E31D69">
        <w:rPr>
          <w:color w:val="auto"/>
        </w:rPr>
        <w:t>[</w:t>
      </w:r>
      <w:sdt>
        <w:sdtPr>
          <w:rPr>
            <w:color w:val="auto"/>
          </w:rPr>
          <w:tag w:val="References"/>
          <w:id w:val="-1043047873"/>
          <w:placeholder>
            <w:docPart w:val="460D713500284C7FB4932CF3609CC106"/>
          </w:placeholder>
          <w:text w:multiLine="1"/>
        </w:sdtPr>
        <w:sdtEndPr/>
        <w:sdtContent>
          <w:r w:rsidR="00E111BA" w:rsidRPr="00E31D69">
            <w:rPr>
              <w:color w:val="auto"/>
            </w:rPr>
            <w:t xml:space="preserve">Introduced </w:t>
          </w:r>
          <w:r w:rsidR="006F7A15" w:rsidRPr="00AD5050">
            <w:rPr>
              <w:color w:val="auto"/>
            </w:rPr>
            <w:t>February 18, 2021; referred</w:t>
          </w:r>
          <w:r w:rsidR="00E31D69" w:rsidRPr="00E31D69">
            <w:rPr>
              <w:color w:val="auto"/>
            </w:rPr>
            <w:br/>
          </w:r>
          <w:r w:rsidR="00E111BA" w:rsidRPr="00E31D69">
            <w:rPr>
              <w:color w:val="auto"/>
            </w:rPr>
            <w:t>to</w:t>
          </w:r>
          <w:r w:rsidR="00E31D69" w:rsidRPr="00E31D69">
            <w:rPr>
              <w:color w:val="auto"/>
            </w:rPr>
            <w:t xml:space="preserve"> the Committee on</w:t>
          </w:r>
          <w:r w:rsidR="00E111BA" w:rsidRPr="00E31D69">
            <w:rPr>
              <w:color w:val="auto"/>
            </w:rPr>
            <w:t xml:space="preserve"> </w:t>
          </w:r>
          <w:r w:rsidR="0043044F">
            <w:rPr>
              <w:color w:val="auto"/>
            </w:rPr>
            <w:t>the Judiciary</w:t>
          </w:r>
        </w:sdtContent>
      </w:sdt>
      <w:r w:rsidRPr="00E31D69">
        <w:rPr>
          <w:color w:val="auto"/>
        </w:rPr>
        <w:t>]</w:t>
      </w:r>
    </w:p>
    <w:p w14:paraId="72809409" w14:textId="77777777" w:rsidR="00E9245C" w:rsidRPr="00E31D69" w:rsidRDefault="0000526A" w:rsidP="00E9245C">
      <w:pPr>
        <w:pStyle w:val="TitleSection"/>
        <w:rPr>
          <w:color w:val="auto"/>
        </w:rPr>
      </w:pPr>
      <w:r w:rsidRPr="00E31D69">
        <w:rPr>
          <w:color w:val="auto"/>
        </w:rPr>
        <w:lastRenderedPageBreak/>
        <w:t>A BILL</w:t>
      </w:r>
      <w:r w:rsidR="00E9245C" w:rsidRPr="00E31D69">
        <w:rPr>
          <w:color w:val="auto"/>
        </w:rPr>
        <w:t xml:space="preserve"> to amend the Code of West Virginia, 1931, as amended, by adding thereto a new section, designated §60-8-36, relating to allowing grocery stores to sell a certain amount of West Virginia-made wine without having a license to sell wine or liquor. </w:t>
      </w:r>
    </w:p>
    <w:p w14:paraId="49BC1CB9" w14:textId="77777777" w:rsidR="00E9245C" w:rsidRPr="00E31D69" w:rsidRDefault="00E9245C" w:rsidP="00E9245C">
      <w:pPr>
        <w:pStyle w:val="EnactingClause"/>
        <w:rPr>
          <w:color w:val="auto"/>
        </w:rPr>
        <w:sectPr w:rsidR="00E9245C" w:rsidRPr="00E31D69" w:rsidSect="004B5A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31D69">
        <w:rPr>
          <w:color w:val="auto"/>
        </w:rPr>
        <w:t>Be it enacted by the Legislature of West Virginia:</w:t>
      </w:r>
    </w:p>
    <w:p w14:paraId="50A6BDFF" w14:textId="77777777" w:rsidR="00E9245C" w:rsidRPr="00E31D69" w:rsidRDefault="00E9245C" w:rsidP="00E9245C">
      <w:pPr>
        <w:pStyle w:val="ArticleHeading"/>
        <w:rPr>
          <w:color w:val="auto"/>
        </w:rPr>
        <w:sectPr w:rsidR="00E9245C" w:rsidRPr="00E31D69" w:rsidSect="004B5AA3">
          <w:type w:val="continuous"/>
          <w:pgSz w:w="12240" w:h="15840"/>
          <w:pgMar w:top="1440" w:right="1440" w:bottom="1440" w:left="1440" w:header="720" w:footer="720" w:gutter="0"/>
          <w:cols w:space="720"/>
          <w:noEndnote/>
          <w:docGrid w:linePitch="299"/>
        </w:sectPr>
      </w:pPr>
      <w:r w:rsidRPr="00E31D69">
        <w:rPr>
          <w:color w:val="auto"/>
        </w:rPr>
        <w:t>ARTICLE 8. SALE OF WINES.</w:t>
      </w:r>
    </w:p>
    <w:p w14:paraId="27D3C2D8" w14:textId="77777777" w:rsidR="00E9245C" w:rsidRPr="00E31D69" w:rsidRDefault="00E9245C" w:rsidP="00E9245C">
      <w:pPr>
        <w:pStyle w:val="SectionHeading"/>
        <w:rPr>
          <w:color w:val="auto"/>
          <w:u w:val="single"/>
        </w:rPr>
      </w:pPr>
      <w:r w:rsidRPr="00E31D69">
        <w:rPr>
          <w:color w:val="auto"/>
          <w:u w:val="single"/>
        </w:rPr>
        <w:t>§60-8-36. Sales of West Virginia-made wine exempted from license requirements.</w:t>
      </w:r>
    </w:p>
    <w:p w14:paraId="01E69ED5" w14:textId="77777777" w:rsidR="00E9245C" w:rsidRPr="00E31D69" w:rsidRDefault="00E9245C" w:rsidP="00E9245C">
      <w:pPr>
        <w:pStyle w:val="SectionBody"/>
        <w:rPr>
          <w:color w:val="auto"/>
          <w:u w:val="single"/>
        </w:rPr>
      </w:pPr>
      <w:r w:rsidRPr="00E31D69">
        <w:rPr>
          <w:color w:val="auto"/>
          <w:u w:val="single"/>
        </w:rPr>
        <w:t>(a) A grocery store may annually sell up to 1,000 gallons of West Virginia-made wine for consumption off its premises without possessing a license that would otherwise be required under another provision of this chapter, if its total wine sales do not exceed 10 percent of its gross sales, annually.</w:t>
      </w:r>
    </w:p>
    <w:p w14:paraId="0767F400" w14:textId="0C926C8B" w:rsidR="00E9245C" w:rsidRPr="00E31D69" w:rsidRDefault="00E9245C" w:rsidP="00E9245C">
      <w:pPr>
        <w:pStyle w:val="SectionBody"/>
        <w:rPr>
          <w:color w:val="auto"/>
          <w:u w:val="single"/>
        </w:rPr>
      </w:pPr>
      <w:r w:rsidRPr="00E31D69">
        <w:rPr>
          <w:color w:val="auto"/>
          <w:u w:val="single"/>
        </w:rPr>
        <w:t xml:space="preserve">(b) For purposes of this section “West Virginia-made wine” means wine and nonfortified dessert wine that are manufactured exclusively in West Virginia by natural fermentation from grapes, other fruits or honey or other agricultural products containing sugar with no more than </w:t>
      </w:r>
      <w:r w:rsidR="0004566D" w:rsidRPr="00E31D69">
        <w:rPr>
          <w:color w:val="auto"/>
          <w:u w:val="single"/>
        </w:rPr>
        <w:t>25</w:t>
      </w:r>
      <w:r w:rsidRPr="00E31D69">
        <w:rPr>
          <w:color w:val="auto"/>
          <w:u w:val="single"/>
        </w:rPr>
        <w:t xml:space="preserve"> percent of the products originating from a source outside of West Virginia.</w:t>
      </w:r>
    </w:p>
    <w:p w14:paraId="3A085455" w14:textId="77777777" w:rsidR="00E9245C" w:rsidRPr="00E31D69" w:rsidRDefault="00E9245C" w:rsidP="00E9245C">
      <w:pPr>
        <w:pStyle w:val="SectionBody"/>
        <w:rPr>
          <w:color w:val="auto"/>
        </w:rPr>
      </w:pPr>
      <w:r w:rsidRPr="00E31D69">
        <w:rPr>
          <w:color w:val="auto"/>
          <w:u w:val="single"/>
        </w:rPr>
        <w:t xml:space="preserve">(c) The commissioner shall propose rules for legislative approval in accordance with the provisions of §29A-3-1 </w:t>
      </w:r>
      <w:r w:rsidRPr="00E31D69">
        <w:rPr>
          <w:i/>
          <w:color w:val="auto"/>
          <w:u w:val="single"/>
        </w:rPr>
        <w:t>et seq.</w:t>
      </w:r>
      <w:r w:rsidRPr="00E31D69">
        <w:rPr>
          <w:color w:val="auto"/>
          <w:u w:val="single"/>
        </w:rPr>
        <w:t xml:space="preserve"> of this code for implementing and enforcing this section. </w:t>
      </w:r>
    </w:p>
    <w:p w14:paraId="6C98116A" w14:textId="77777777" w:rsidR="00E9245C" w:rsidRPr="00E31D69" w:rsidRDefault="00E9245C" w:rsidP="00E9245C">
      <w:pPr>
        <w:pStyle w:val="Note"/>
        <w:rPr>
          <w:color w:val="auto"/>
        </w:rPr>
      </w:pPr>
    </w:p>
    <w:p w14:paraId="20E10A8B" w14:textId="77777777" w:rsidR="00E9245C" w:rsidRPr="00E31D69" w:rsidRDefault="00E9245C" w:rsidP="00E9245C">
      <w:pPr>
        <w:pStyle w:val="Note"/>
        <w:rPr>
          <w:color w:val="auto"/>
        </w:rPr>
      </w:pPr>
      <w:r w:rsidRPr="00E31D69">
        <w:rPr>
          <w:color w:val="auto"/>
        </w:rPr>
        <w:t>NOTE: The purpose of this bill is to allowing grocery stores to sell a certain amount of West Virginia-made wine without having a license to sell wine or liquor.</w:t>
      </w:r>
    </w:p>
    <w:p w14:paraId="745E33DC" w14:textId="77777777" w:rsidR="00E9245C" w:rsidRPr="00E31D69" w:rsidRDefault="00E9245C" w:rsidP="00E9245C">
      <w:pPr>
        <w:pStyle w:val="Note"/>
        <w:rPr>
          <w:color w:val="auto"/>
        </w:rPr>
      </w:pPr>
      <w:r w:rsidRPr="00E31D69">
        <w:rPr>
          <w:color w:val="auto"/>
        </w:rPr>
        <w:t>Strike-throughs indicate language that would be stricken from a heading or the present law and underscoring indicates new language that would be added.</w:t>
      </w:r>
    </w:p>
    <w:sectPr w:rsidR="00E9245C" w:rsidRPr="00E31D69" w:rsidSect="0063262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736386"/>
      <w:docPartObj>
        <w:docPartGallery w:val="Page Numbers (Bottom of Page)"/>
        <w:docPartUnique/>
      </w:docPartObj>
    </w:sdtPr>
    <w:sdtEndPr/>
    <w:sdtContent>
      <w:p w14:paraId="2FFEED55" w14:textId="77777777" w:rsidR="00E9245C" w:rsidRPr="00B844FE" w:rsidRDefault="00E924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E39A96" w14:textId="77777777" w:rsidR="00E9245C" w:rsidRDefault="00E9245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654888"/>
      <w:docPartObj>
        <w:docPartGallery w:val="Page Numbers (Bottom of Page)"/>
        <w:docPartUnique/>
      </w:docPartObj>
    </w:sdtPr>
    <w:sdtEndPr>
      <w:rPr>
        <w:noProof/>
      </w:rPr>
    </w:sdtEndPr>
    <w:sdtContent>
      <w:p w14:paraId="030BB72E" w14:textId="77777777" w:rsidR="00E9245C" w:rsidRDefault="00E924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9599" w14:textId="6EA16F07" w:rsidR="00E9245C" w:rsidRPr="00B844FE" w:rsidRDefault="00BE4BF9">
    <w:pPr>
      <w:pStyle w:val="Header"/>
    </w:pPr>
    <w:sdt>
      <w:sdtPr>
        <w:id w:val="-2052372271"/>
        <w:placeholder>
          <w:docPart w:val="543F7F9FAEAE4ECD8FBE26096A4517D4"/>
        </w:placeholder>
        <w:temporary/>
        <w:showingPlcHdr/>
        <w15:appearance w15:val="hidden"/>
      </w:sdtPr>
      <w:sdtEndPr/>
      <w:sdtContent>
        <w:r w:rsidR="0043044F" w:rsidRPr="00B844FE">
          <w:t>[Type here]</w:t>
        </w:r>
      </w:sdtContent>
    </w:sdt>
    <w:r w:rsidR="00E9245C" w:rsidRPr="00B844FE">
      <w:ptab w:relativeTo="margin" w:alignment="left" w:leader="none"/>
    </w:r>
    <w:sdt>
      <w:sdtPr>
        <w:id w:val="-1100565032"/>
        <w:placeholder>
          <w:docPart w:val="543F7F9FAEAE4ECD8FBE26096A4517D4"/>
        </w:placeholder>
        <w:temporary/>
        <w:showingPlcHdr/>
        <w15:appearance w15:val="hidden"/>
      </w:sdtPr>
      <w:sdtEndPr/>
      <w:sdtContent>
        <w:r w:rsidR="0043044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F7AAE" w14:textId="1453D058" w:rsidR="00E9245C" w:rsidRPr="00C33014" w:rsidRDefault="00E9245C" w:rsidP="000573A9">
    <w:pPr>
      <w:pStyle w:val="HeaderStyle"/>
    </w:pPr>
    <w:r>
      <w:t>Intr SB</w:t>
    </w:r>
    <w:r w:rsidR="006F7A15">
      <w:t xml:space="preserve"> 330</w:t>
    </w:r>
    <w:r w:rsidRPr="002A0269">
      <w:ptab w:relativeTo="margin" w:alignment="center" w:leader="none"/>
    </w:r>
    <w:r>
      <w:tab/>
    </w:r>
    <w:sdt>
      <w:sdtPr>
        <w:rPr>
          <w:color w:val="auto"/>
        </w:rPr>
        <w:alias w:val="CBD Number"/>
        <w:tag w:val="CBD Number"/>
        <w:id w:val="2085497411"/>
        <w:text/>
      </w:sdtPr>
      <w:sdtEndPr/>
      <w:sdtContent>
        <w:r w:rsidRPr="00EA6903">
          <w:rPr>
            <w:color w:val="auto"/>
          </w:rPr>
          <w:t>20</w:t>
        </w:r>
        <w:r>
          <w:rPr>
            <w:color w:val="auto"/>
          </w:rPr>
          <w:t>21R2460</w:t>
        </w:r>
      </w:sdtContent>
    </w:sdt>
  </w:p>
  <w:p w14:paraId="547245A5" w14:textId="77777777" w:rsidR="00E9245C" w:rsidRPr="00C33014" w:rsidRDefault="00E9245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F6DBB" w14:textId="1C9E4BAE" w:rsidR="00E9245C" w:rsidRPr="002A0269" w:rsidRDefault="00E9245C"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215FA062" w:rsidR="002A0269" w:rsidRPr="00B844FE" w:rsidRDefault="00BE4BF9">
    <w:pPr>
      <w:pStyle w:val="Header"/>
    </w:pPr>
    <w:sdt>
      <w:sdtPr>
        <w:id w:val="-684364211"/>
        <w:placeholder>
          <w:docPart w:val="543F7F9FAEAE4ECD8FBE26096A4517D4"/>
        </w:placeholder>
        <w:temporary/>
        <w:showingPlcHdr/>
        <w15:appearance w15:val="hidden"/>
      </w:sdtPr>
      <w:sdtEndPr/>
      <w:sdtContent>
        <w:r w:rsidR="0043044F"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43044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7777777" w:rsidR="00C33014" w:rsidRPr="00C33014" w:rsidRDefault="00AE48A0" w:rsidP="000573A9">
    <w:pPr>
      <w:pStyle w:val="HeaderStyle"/>
    </w:pPr>
    <w:r>
      <w:t>I</w:t>
    </w:r>
    <w:r w:rsidR="001A66B7">
      <w:t xml:space="preserve">ntr </w:t>
    </w:r>
    <w:sdt>
      <w:sdtPr>
        <w:tag w:val="BNumWH"/>
        <w:id w:val="138549797"/>
        <w:placeholder>
          <w:docPart w:val="11FDFCEA62A7495DB16D2A2C5D7959F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336F44E3891549389F73120E4CF48F90"/>
        </w:placeholder>
        <w:showingPlcHdr/>
        <w:text/>
      </w:sdtPr>
      <w:sdtEndPr/>
      <w:sdtContent>
        <w:r w:rsidR="00394191">
          <w:rPr>
            <w:rStyle w:val="PlaceholderText"/>
          </w:rPr>
          <w:t>Click here to enter text.</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BE4BF9" w:rsidP="00CC1F3B">
    <w:pPr>
      <w:pStyle w:val="HeaderStyle"/>
    </w:pPr>
    <w:sdt>
      <w:sdtPr>
        <w:tag w:val="BNumWH"/>
        <w:id w:val="-1890952866"/>
        <w:placeholder>
          <w:docPart w:val="064349D0ADB24D5D84BBE818986B1E6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AD9759D47A8C4C5C9711B29C2A449801"/>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4566D"/>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C012C"/>
    <w:rsid w:val="00303684"/>
    <w:rsid w:val="003143F5"/>
    <w:rsid w:val="00314854"/>
    <w:rsid w:val="00335481"/>
    <w:rsid w:val="00394191"/>
    <w:rsid w:val="003A3478"/>
    <w:rsid w:val="003C51CD"/>
    <w:rsid w:val="0043044F"/>
    <w:rsid w:val="004368E0"/>
    <w:rsid w:val="004C13DD"/>
    <w:rsid w:val="004D36C4"/>
    <w:rsid w:val="004E3441"/>
    <w:rsid w:val="00500579"/>
    <w:rsid w:val="005A3DAE"/>
    <w:rsid w:val="005A5366"/>
    <w:rsid w:val="0063262E"/>
    <w:rsid w:val="006369EB"/>
    <w:rsid w:val="00637E73"/>
    <w:rsid w:val="006865E9"/>
    <w:rsid w:val="00691F3E"/>
    <w:rsid w:val="00694BFB"/>
    <w:rsid w:val="006A106B"/>
    <w:rsid w:val="006C523D"/>
    <w:rsid w:val="006D4036"/>
    <w:rsid w:val="006F7A15"/>
    <w:rsid w:val="007A5259"/>
    <w:rsid w:val="007A7081"/>
    <w:rsid w:val="007F1CF5"/>
    <w:rsid w:val="00834EDE"/>
    <w:rsid w:val="0084001A"/>
    <w:rsid w:val="008717F5"/>
    <w:rsid w:val="008736AA"/>
    <w:rsid w:val="008949C1"/>
    <w:rsid w:val="008A0546"/>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4BF9"/>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111BA"/>
    <w:rsid w:val="00E31D69"/>
    <w:rsid w:val="00E365F1"/>
    <w:rsid w:val="00E62F48"/>
    <w:rsid w:val="00E831B3"/>
    <w:rsid w:val="00E9245C"/>
    <w:rsid w:val="00E95FBC"/>
    <w:rsid w:val="00ED65C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C4A81"/>
  <w15:chartTrackingRefBased/>
  <w15:docId w15:val="{1A4214D2-7DFA-4278-9929-6F796FBF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018B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018BC" w:rsidP="000018BC">
          <w:pPr>
            <w:pStyle w:val="7CD44D7481684EFBB2169CAE07E0AB862"/>
          </w:pPr>
          <w:r>
            <w:rPr>
              <w:color w:val="auto"/>
            </w:rPr>
            <w:t>330</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1FDFCEA62A7495DB16D2A2C5D7959F3"/>
        <w:category>
          <w:name w:val="General"/>
          <w:gallery w:val="placeholder"/>
        </w:category>
        <w:types>
          <w:type w:val="bbPlcHdr"/>
        </w:types>
        <w:behaviors>
          <w:behavior w:val="content"/>
        </w:behaviors>
        <w:guid w:val="{25B2FEFA-7055-47F8-B840-E366C420967E}"/>
      </w:docPartPr>
      <w:docPartBody>
        <w:p w:rsidR="000F0143" w:rsidRDefault="000F0143"/>
      </w:docPartBody>
    </w:docPart>
    <w:docPart>
      <w:docPartPr>
        <w:name w:val="064349D0ADB24D5D84BBE818986B1E67"/>
        <w:category>
          <w:name w:val="General"/>
          <w:gallery w:val="placeholder"/>
        </w:category>
        <w:types>
          <w:type w:val="bbPlcHdr"/>
        </w:types>
        <w:behaviors>
          <w:behavior w:val="content"/>
        </w:behaviors>
        <w:guid w:val="{B55DEBDE-1383-4E1F-8D75-8DA29DAE289E}"/>
      </w:docPartPr>
      <w:docPartBody>
        <w:p w:rsidR="000F0143" w:rsidRDefault="000F0143"/>
      </w:docPartBody>
    </w:docPart>
    <w:docPart>
      <w:docPartPr>
        <w:name w:val="336F44E3891549389F73120E4CF48F90"/>
        <w:category>
          <w:name w:val="General"/>
          <w:gallery w:val="placeholder"/>
        </w:category>
        <w:types>
          <w:type w:val="bbPlcHdr"/>
        </w:types>
        <w:behaviors>
          <w:behavior w:val="content"/>
        </w:behaviors>
        <w:guid w:val="{1D2CF4CA-9F29-4110-8DAF-B9F20DD37B2D}"/>
      </w:docPartPr>
      <w:docPartBody>
        <w:p w:rsidR="00CD3CD0" w:rsidRDefault="000018BC" w:rsidP="000018BC">
          <w:pPr>
            <w:pStyle w:val="336F44E3891549389F73120E4CF48F90"/>
          </w:pPr>
          <w:r>
            <w:rPr>
              <w:rStyle w:val="PlaceholderText"/>
            </w:rPr>
            <w:t>Click here to enter text.</w:t>
          </w:r>
        </w:p>
      </w:docPartBody>
    </w:docPart>
    <w:docPart>
      <w:docPartPr>
        <w:name w:val="AD9759D47A8C4C5C9711B29C2A449801"/>
        <w:category>
          <w:name w:val="General"/>
          <w:gallery w:val="placeholder"/>
        </w:category>
        <w:types>
          <w:type w:val="bbPlcHdr"/>
        </w:types>
        <w:behaviors>
          <w:behavior w:val="content"/>
        </w:behaviors>
        <w:guid w:val="{D607B670-1375-4471-8C42-569F54E3A290}"/>
      </w:docPartPr>
      <w:docPartBody>
        <w:p w:rsidR="00CD3CD0" w:rsidRDefault="000018BC" w:rsidP="000018BC">
          <w:pPr>
            <w:pStyle w:val="AD9759D47A8C4C5C9711B29C2A44980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18BC"/>
    <w:rsid w:val="00075561"/>
    <w:rsid w:val="000F0143"/>
    <w:rsid w:val="00290713"/>
    <w:rsid w:val="002B3060"/>
    <w:rsid w:val="00791900"/>
    <w:rsid w:val="00817931"/>
    <w:rsid w:val="009754C9"/>
    <w:rsid w:val="00B733CB"/>
    <w:rsid w:val="00CD3CD0"/>
    <w:rsid w:val="00E165E4"/>
    <w:rsid w:val="00F0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0018BC"/>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0018BC"/>
    <w:pPr>
      <w:suppressLineNumbers/>
      <w:spacing w:after="360" w:line="480" w:lineRule="auto"/>
      <w:jc w:val="center"/>
    </w:pPr>
    <w:rPr>
      <w:rFonts w:ascii="Arial" w:eastAsia="Calibri" w:hAnsi="Arial"/>
      <w:b/>
      <w:color w:val="000000"/>
      <w:sz w:val="44"/>
    </w:rPr>
  </w:style>
  <w:style w:type="paragraph" w:customStyle="1" w:styleId="336F44E3891549389F73120E4CF48F90">
    <w:name w:val="336F44E3891549389F73120E4CF48F90"/>
    <w:rsid w:val="000018BC"/>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AD9759D47A8C4C5C9711B29C2A449801">
    <w:name w:val="AD9759D47A8C4C5C9711B29C2A449801"/>
    <w:rsid w:val="000018B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dcterms:created xsi:type="dcterms:W3CDTF">2021-02-16T15:12:00Z</dcterms:created>
  <dcterms:modified xsi:type="dcterms:W3CDTF">2021-02-18T21:24:00Z</dcterms:modified>
</cp:coreProperties>
</file>